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1E9167E6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236C4299" w:rsidR="00F00E0C" w:rsidRDefault="00D931DC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August 1</w:t>
            </w:r>
            <w:r w:rsidR="00453A3B">
              <w:rPr>
                <w:rFonts w:ascii="Arial"/>
                <w:sz w:val="18"/>
              </w:rPr>
              <w:t>9</w:t>
            </w:r>
            <w:r>
              <w:rPr>
                <w:rFonts w:ascii="Arial"/>
                <w:sz w:val="18"/>
              </w:rPr>
              <w:t>,</w:t>
            </w:r>
            <w:r w:rsidR="00E5795A">
              <w:rPr>
                <w:rFonts w:ascii="Arial"/>
                <w:sz w:val="18"/>
              </w:rPr>
              <w:t xml:space="preserve">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6C70CF63" w:rsidR="00F00E0C" w:rsidRDefault="00FD5090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Douglas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3B730B08" w:rsidR="00F00E0C" w:rsidRDefault="009B30FE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Ninth Judicial District</w:t>
            </w:r>
            <w:r w:rsidR="005E6DB7">
              <w:rPr>
                <w:rFonts w:ascii="Arial"/>
                <w:sz w:val="18"/>
              </w:rPr>
              <w:t xml:space="preserve"> Court</w:t>
            </w:r>
            <w:r w:rsidR="00762D8D">
              <w:rPr>
                <w:rFonts w:ascii="Arial"/>
                <w:sz w:val="18"/>
              </w:rPr>
              <w:t xml:space="preserve"> Dept I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018CD162" w:rsidR="00F00E0C" w:rsidRDefault="00453A3B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Tod Young</w:t>
            </w:r>
          </w:p>
        </w:tc>
      </w:tr>
      <w:tr w:rsidR="00F00E0C" w:rsidRPr="00FD5090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Pr="00FD509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FD5090">
              <w:rPr>
                <w:color w:val="231F20"/>
                <w:sz w:val="21"/>
              </w:rPr>
              <w:t>Defense</w:t>
            </w:r>
            <w:r w:rsidRPr="00FD5090">
              <w:rPr>
                <w:color w:val="231F20"/>
                <w:spacing w:val="8"/>
                <w:sz w:val="21"/>
              </w:rPr>
              <w:t xml:space="preserve"> </w:t>
            </w:r>
            <w:r w:rsidRPr="00FD5090"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C03F20" w14:textId="1152E76E" w:rsidR="001628B1" w:rsidRPr="00FD5090" w:rsidRDefault="00022EDB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Alexis Duecker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Pr="00FD5090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 w:rsidRPr="00FD5090"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7931F72" w14:textId="0386B796" w:rsidR="00F00E0C" w:rsidRPr="00FD509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</w:t>
            </w:r>
            <w:r w:rsidR="00D931DC">
              <w:rPr>
                <w:rFonts w:ascii="Arial" w:hAnsi="Arial" w:cs="Arial"/>
                <w:sz w:val="18"/>
              </w:rPr>
              <w:t>Zach Wadle</w:t>
            </w:r>
          </w:p>
          <w:p w14:paraId="2F52D5C6" w14:textId="3F8C89F8" w:rsidR="001628B1" w:rsidRPr="00FD5090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Deputy </w:t>
            </w:r>
            <w:r w:rsidR="001305EC" w:rsidRPr="00FD5090">
              <w:rPr>
                <w:rFonts w:ascii="Arial" w:hAnsi="Arial" w:cs="Arial"/>
                <w:sz w:val="18"/>
              </w:rPr>
              <w:t>District</w:t>
            </w:r>
            <w:r w:rsidRPr="00FD5090"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EE5E9B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BD4A26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0044E2">
              <w:rPr>
                <w:color w:val="231F20"/>
                <w:sz w:val="21"/>
                <w:highlight w:val="yellow"/>
              </w:rPr>
              <w:t>In</w:t>
            </w:r>
            <w:r w:rsidRPr="000044E2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0044E2">
              <w:rPr>
                <w:color w:val="231F20"/>
                <w:sz w:val="21"/>
                <w:highlight w:val="yellow"/>
              </w:rPr>
              <w:t>Person</w:t>
            </w:r>
            <w:r w:rsidRPr="00BD4A26">
              <w:rPr>
                <w:color w:val="231F20"/>
                <w:spacing w:val="3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4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Virtual</w:t>
            </w:r>
            <w:r w:rsidRPr="00BD4A26">
              <w:rPr>
                <w:color w:val="231F20"/>
                <w:spacing w:val="5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4"/>
                <w:sz w:val="21"/>
              </w:rPr>
              <w:t xml:space="preserve"> </w:t>
            </w:r>
            <w:r w:rsidRPr="00BD4A26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BD4A26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Number</w:t>
            </w:r>
            <w:r w:rsidRPr="00BD4A26">
              <w:rPr>
                <w:color w:val="231F20"/>
                <w:spacing w:val="5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of</w:t>
            </w:r>
            <w:r w:rsidRPr="00BD4A26">
              <w:rPr>
                <w:color w:val="231F20"/>
                <w:spacing w:val="6"/>
                <w:sz w:val="21"/>
              </w:rPr>
              <w:t xml:space="preserve"> </w:t>
            </w:r>
            <w:r w:rsidRPr="00BD4A26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34852B72" w:rsidR="00F00E0C" w:rsidRPr="00BD4A26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BD4A26">
              <w:rPr>
                <w:rFonts w:ascii="Arial" w:hAnsi="Arial" w:cs="Arial"/>
                <w:sz w:val="18"/>
              </w:rPr>
              <w:t xml:space="preserve"> </w:t>
            </w:r>
            <w:r w:rsidR="00022EDB">
              <w:rPr>
                <w:rFonts w:ascii="Arial" w:hAnsi="Arial" w:cs="Arial"/>
                <w:sz w:val="18"/>
              </w:rPr>
              <w:t>1</w:t>
            </w:r>
          </w:p>
        </w:tc>
      </w:tr>
      <w:tr w:rsidR="00F00E0C" w:rsidRPr="00EE5E9B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19BF6EF0" w:rsidR="00F00E0C" w:rsidRPr="00EE5E9B" w:rsidRDefault="00155300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Juveniles</w:t>
            </w:r>
            <w:r w:rsidR="003B010C" w:rsidRPr="00EE5E9B">
              <w:rPr>
                <w:color w:val="231F20"/>
                <w:spacing w:val="11"/>
                <w:sz w:val="21"/>
              </w:rPr>
              <w:t xml:space="preserve"> </w:t>
            </w:r>
            <w:r w:rsidR="003B010C"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BD4A26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0044E2">
              <w:rPr>
                <w:color w:val="231F20"/>
                <w:sz w:val="21"/>
                <w:highlight w:val="yellow"/>
              </w:rPr>
              <w:t>In</w:t>
            </w:r>
            <w:r w:rsidRPr="000044E2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0044E2">
              <w:rPr>
                <w:color w:val="231F20"/>
                <w:sz w:val="21"/>
                <w:highlight w:val="yellow"/>
              </w:rPr>
              <w:t>Person</w:t>
            </w:r>
            <w:r w:rsidRPr="00BD4A26">
              <w:rPr>
                <w:color w:val="231F20"/>
                <w:spacing w:val="54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4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Virtual</w:t>
            </w:r>
            <w:r w:rsidRPr="00BD4A26">
              <w:rPr>
                <w:color w:val="231F20"/>
                <w:spacing w:val="54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BD4A26">
              <w:rPr>
                <w:color w:val="231F20"/>
                <w:sz w:val="21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BD4A26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Custodial</w:t>
            </w:r>
            <w:r w:rsidRPr="00BD4A26">
              <w:rPr>
                <w:color w:val="231F20"/>
                <w:spacing w:val="9"/>
                <w:sz w:val="21"/>
              </w:rPr>
              <w:t xml:space="preserve"> </w:t>
            </w:r>
            <w:r w:rsidRPr="00BD4A26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BD4A26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IC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022EDB">
              <w:rPr>
                <w:color w:val="231F20"/>
                <w:sz w:val="21"/>
                <w:highlight w:val="yellow"/>
              </w:rPr>
              <w:t>OOC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2"/>
                <w:sz w:val="21"/>
              </w:rPr>
              <w:t xml:space="preserve"> </w:t>
            </w:r>
            <w:r w:rsidRPr="00BD4A26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D54894" w:rsidRPr="00EE5E9B" w14:paraId="1F5A07A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4F2D72A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55B6855A" w14:textId="13351EAF" w:rsidR="00D54894" w:rsidRPr="00EE5E9B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26A6EF" w14:textId="729968E6" w:rsidR="00D54894" w:rsidRPr="00EE5E9B" w:rsidRDefault="009A4DE9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3DF057A" w14:textId="6AE6ACFD" w:rsidR="00D54894" w:rsidRPr="00EE5E9B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 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E1ED51" w14:textId="08DAE3FF" w:rsidR="00D54894" w:rsidRPr="00EE5E9B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 xml:space="preserve"> </w:t>
            </w:r>
            <w:r w:rsidR="00022EDB">
              <w:rPr>
                <w:color w:val="231F20"/>
                <w:sz w:val="21"/>
              </w:rPr>
              <w:t>1</w:t>
            </w:r>
          </w:p>
        </w:tc>
      </w:tr>
      <w:tr w:rsidR="00D54894" w:rsidRPr="00EE5E9B" w14:paraId="4AD3A9C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3DCEBAD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76D961A3" w14:textId="1FE0DB9E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838FE5" w14:textId="1D916E89" w:rsidR="00D54894" w:rsidRPr="00EE5E9B" w:rsidRDefault="00B41FCA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FFE496" w14:textId="77777777" w:rsidR="00D54894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 xml:space="preserve">Cases Continued </w:t>
            </w:r>
          </w:p>
          <w:p w14:paraId="2E340A67" w14:textId="34811C09" w:rsidR="00D54894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D7FCC77" w14:textId="667CAB10" w:rsidR="00D54894" w:rsidRPr="00EE5E9B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 xml:space="preserve"> </w:t>
            </w:r>
            <w:r w:rsidR="00BD4A26">
              <w:rPr>
                <w:color w:val="231F20"/>
                <w:sz w:val="21"/>
              </w:rPr>
              <w:t>0</w:t>
            </w:r>
          </w:p>
        </w:tc>
      </w:tr>
      <w:tr w:rsidR="00F00E0C" w:rsidRPr="00EE5E9B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F00E0C" w:rsidRPr="00EE5E9B" w:rsidRDefault="003B010C">
            <w:pPr>
              <w:pStyle w:val="TableParagraph"/>
              <w:spacing w:line="24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Hearing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55EF597B" w:rsidR="00F00E0C" w:rsidRPr="00EE5E9B" w:rsidRDefault="00022EDB" w:rsidP="00E5795A">
            <w:pPr>
              <w:pStyle w:val="TableParagraph"/>
              <w:spacing w:before="19"/>
              <w:ind w:left="0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 </w:t>
            </w:r>
            <w:r w:rsidR="006573A1">
              <w:rPr>
                <w:rFonts w:ascii="Arial"/>
                <w:sz w:val="18"/>
              </w:rPr>
              <w:t>Disposition hearing</w:t>
            </w:r>
          </w:p>
        </w:tc>
      </w:tr>
      <w:tr w:rsidR="00F00E0C" w:rsidRPr="00EE5E9B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F00E0C" w:rsidRPr="00EE5E9B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EE5E9B">
              <w:rPr>
                <w:b/>
                <w:color w:val="231F20"/>
                <w:sz w:val="21"/>
              </w:rPr>
              <w:t>Attorney's</w:t>
            </w:r>
            <w:r w:rsidRPr="00EE5E9B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EE5E9B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F00E0C" w:rsidRPr="00EE5E9B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proofErr w:type="gramStart"/>
            <w:r w:rsidRPr="00EE5E9B">
              <w:rPr>
                <w:color w:val="231F20"/>
                <w:sz w:val="21"/>
              </w:rPr>
              <w:t>for</w:t>
            </w:r>
            <w:proofErr w:type="gramEnd"/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F00E0C" w:rsidRPr="00BD4A26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0044E2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F00E0C" w:rsidRPr="00BD4A26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0044E2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F00E0C" w:rsidRPr="00EE5E9B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substantive,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confidential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meeting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F00E0C" w:rsidRPr="00EE5E9B" w:rsidRDefault="003B010C">
            <w:pPr>
              <w:pStyle w:val="TableParagraph"/>
              <w:spacing w:before="29" w:line="24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each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before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0044E2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prepared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handle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their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clients'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F00E0C" w:rsidRPr="00BD4A26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0044E2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F00E0C" w:rsidRPr="00E5795A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E5795A">
              <w:rPr>
                <w:b/>
                <w:bCs/>
                <w:color w:val="231F20"/>
                <w:sz w:val="21"/>
              </w:rPr>
              <w:t>How</w:t>
            </w:r>
            <w:r w:rsidRPr="00E5795A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z w:val="21"/>
              </w:rPr>
              <w:t>prepared</w:t>
            </w:r>
            <w:r w:rsidRPr="00E5795A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z w:val="21"/>
              </w:rPr>
              <w:t>did</w:t>
            </w:r>
            <w:r w:rsidRPr="00E5795A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z w:val="21"/>
              </w:rPr>
              <w:t>the</w:t>
            </w:r>
            <w:r w:rsidRPr="00E5795A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z w:val="21"/>
              </w:rPr>
              <w:t>Attorney</w:t>
            </w:r>
            <w:r w:rsidRPr="00E5795A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783A7D21" w:rsidR="00A862BA" w:rsidRPr="00E5795A" w:rsidRDefault="003D46D0" w:rsidP="00EE5E9B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Alexis</w:t>
            </w:r>
            <w:r w:rsidR="00C24E55">
              <w:rPr>
                <w:sz w:val="21"/>
              </w:rPr>
              <w:t xml:space="preserve"> </w:t>
            </w:r>
            <w:r w:rsidR="00081921" w:rsidRPr="00E5795A">
              <w:rPr>
                <w:sz w:val="21"/>
              </w:rPr>
              <w:t>appear</w:t>
            </w:r>
            <w:r w:rsidR="00B41FCA" w:rsidRPr="00E5795A">
              <w:rPr>
                <w:sz w:val="21"/>
              </w:rPr>
              <w:t>ed</w:t>
            </w:r>
            <w:r w:rsidR="00081921" w:rsidRPr="00E5795A">
              <w:rPr>
                <w:sz w:val="21"/>
              </w:rPr>
              <w:t xml:space="preserve"> prepared for </w:t>
            </w:r>
            <w:r w:rsidR="000F37F2" w:rsidRPr="00E5795A">
              <w:rPr>
                <w:sz w:val="21"/>
              </w:rPr>
              <w:t>court</w:t>
            </w:r>
            <w:r w:rsidR="00A862BA" w:rsidRPr="00E5795A">
              <w:rPr>
                <w:sz w:val="21"/>
              </w:rPr>
              <w:t xml:space="preserve">. </w:t>
            </w:r>
          </w:p>
        </w:tc>
      </w:tr>
      <w:tr w:rsidR="00F00E0C" w:rsidRPr="00EE5E9B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F00E0C" w:rsidRPr="00EE5E9B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EE5E9B">
              <w:rPr>
                <w:b/>
                <w:bCs/>
                <w:color w:val="231F20"/>
                <w:sz w:val="21"/>
              </w:rPr>
              <w:t>How</w:t>
            </w:r>
            <w:r w:rsidRPr="00EE5E9B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="00813372" w:rsidRPr="00EE5E9B">
              <w:rPr>
                <w:b/>
                <w:bCs/>
                <w:color w:val="231F20"/>
                <w:sz w:val="21"/>
              </w:rPr>
              <w:t>knowledgeable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was</w:t>
            </w:r>
            <w:r w:rsidRPr="00EE5E9B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the</w:t>
            </w:r>
            <w:r w:rsidRPr="00EE5E9B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Attorney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about</w:t>
            </w:r>
            <w:r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their</w:t>
            </w:r>
            <w:r w:rsidRPr="00EE5E9B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5BB1DF26" w:rsidR="0008100F" w:rsidRPr="00EE5E9B" w:rsidRDefault="003D46D0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Alexis</w:t>
            </w:r>
            <w:r w:rsidR="001628B1" w:rsidRPr="00EE5E9B">
              <w:rPr>
                <w:sz w:val="21"/>
              </w:rPr>
              <w:t xml:space="preserve"> appear</w:t>
            </w:r>
            <w:r w:rsidR="00B41FCA">
              <w:rPr>
                <w:sz w:val="21"/>
              </w:rPr>
              <w:t>ed</w:t>
            </w:r>
            <w:r w:rsidR="001628B1" w:rsidRPr="00EE5E9B">
              <w:rPr>
                <w:sz w:val="21"/>
              </w:rPr>
              <w:t xml:space="preserve"> to </w:t>
            </w:r>
            <w:r w:rsidR="00FD5090" w:rsidRPr="00EE5E9B">
              <w:rPr>
                <w:sz w:val="21"/>
              </w:rPr>
              <w:t xml:space="preserve">be </w:t>
            </w:r>
            <w:r w:rsidR="001628B1" w:rsidRPr="00EE5E9B">
              <w:rPr>
                <w:sz w:val="21"/>
              </w:rPr>
              <w:t>know</w:t>
            </w:r>
            <w:r w:rsidR="009B6950" w:rsidRPr="00EE5E9B">
              <w:rPr>
                <w:sz w:val="21"/>
              </w:rPr>
              <w:t>ledgeable about</w:t>
            </w:r>
            <w:r w:rsidR="001628B1" w:rsidRPr="00EE5E9B">
              <w:rPr>
                <w:sz w:val="21"/>
              </w:rPr>
              <w:t xml:space="preserve"> h</w:t>
            </w:r>
            <w:r w:rsidR="006F0639">
              <w:rPr>
                <w:sz w:val="21"/>
              </w:rPr>
              <w:t>er</w:t>
            </w:r>
            <w:r w:rsidR="001628B1" w:rsidRPr="00EE5E9B">
              <w:rPr>
                <w:sz w:val="21"/>
              </w:rPr>
              <w:t xml:space="preserve"> case</w:t>
            </w:r>
            <w:r w:rsidR="009B6950" w:rsidRPr="00EE5E9B">
              <w:rPr>
                <w:sz w:val="21"/>
              </w:rPr>
              <w:t xml:space="preserve">. </w:t>
            </w:r>
          </w:p>
        </w:tc>
      </w:tr>
      <w:tr w:rsidR="00F00E0C" w:rsidRPr="00EE5E9B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F00E0C" w:rsidRPr="00EE5E9B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EE5E9B">
              <w:rPr>
                <w:b/>
                <w:bCs/>
                <w:color w:val="231F20"/>
                <w:sz w:val="21"/>
              </w:rPr>
              <w:t>The</w:t>
            </w:r>
            <w:r w:rsidRPr="00EE5E9B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Attorney's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courtroom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advocacy</w:t>
            </w:r>
            <w:r w:rsidRPr="00EE5E9B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skills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39C2D68B" w:rsidR="0008100F" w:rsidRPr="00EE5E9B" w:rsidRDefault="000F37F2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Good</w:t>
            </w:r>
            <w:r w:rsidR="001628B1" w:rsidRPr="00EE5E9B">
              <w:rPr>
                <w:sz w:val="21"/>
              </w:rPr>
              <w:t>.</w:t>
            </w:r>
          </w:p>
        </w:tc>
      </w:tr>
      <w:tr w:rsidR="00F00E0C" w:rsidRPr="00EE5E9B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F00E0C" w:rsidRPr="00EE5E9B" w:rsidRDefault="009438E1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EE5E9B">
              <w:rPr>
                <w:b/>
                <w:bCs/>
                <w:color w:val="231F20"/>
                <w:sz w:val="21"/>
              </w:rPr>
              <w:t>H</w:t>
            </w:r>
            <w:r w:rsidR="003B010C" w:rsidRPr="00EE5E9B">
              <w:rPr>
                <w:b/>
                <w:bCs/>
                <w:color w:val="231F20"/>
                <w:sz w:val="21"/>
              </w:rPr>
              <w:t>ow</w:t>
            </w:r>
            <w:r w:rsidR="003B010C"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z w:val="21"/>
              </w:rPr>
              <w:t>was</w:t>
            </w:r>
            <w:r w:rsidR="003B010C"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z w:val="21"/>
              </w:rPr>
              <w:t>the</w:t>
            </w:r>
            <w:r w:rsidR="003B010C" w:rsidRPr="00EE5E9B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z w:val="21"/>
              </w:rPr>
              <w:t>Attorney/client</w:t>
            </w:r>
            <w:r w:rsidR="003B010C"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4BC759F0" w:rsidR="0008100F" w:rsidRPr="00EE5E9B" w:rsidRDefault="008A3969" w:rsidP="007B75CA">
            <w:pPr>
              <w:pStyle w:val="TableParagraph"/>
              <w:spacing w:before="6"/>
              <w:rPr>
                <w:sz w:val="21"/>
              </w:rPr>
            </w:pPr>
            <w:r>
              <w:rPr>
                <w:sz w:val="21"/>
              </w:rPr>
              <w:t>T</w:t>
            </w:r>
            <w:r w:rsidR="001628B1" w:rsidRPr="00EE5E9B">
              <w:rPr>
                <w:sz w:val="21"/>
              </w:rPr>
              <w:t xml:space="preserve">he attorney-client communication </w:t>
            </w:r>
            <w:r>
              <w:rPr>
                <w:sz w:val="21"/>
              </w:rPr>
              <w:t>appeared to be good</w:t>
            </w:r>
            <w:r w:rsidR="00B41FCA">
              <w:rPr>
                <w:sz w:val="21"/>
              </w:rPr>
              <w:t xml:space="preserve">. </w:t>
            </w:r>
          </w:p>
        </w:tc>
      </w:tr>
      <w:tr w:rsidR="00F00E0C" w:rsidRPr="00EE5E9B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F00E0C" w:rsidRPr="00EE5E9B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EE5E9B">
              <w:rPr>
                <w:b/>
                <w:color w:val="231F20"/>
                <w:sz w:val="21"/>
              </w:rPr>
              <w:t>Case</w:t>
            </w:r>
            <w:r w:rsidRPr="00EE5E9B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b/>
                <w:color w:val="231F20"/>
                <w:sz w:val="21"/>
              </w:rPr>
              <w:t>Stage-Specific</w:t>
            </w:r>
            <w:r w:rsidRPr="00EE5E9B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EE5E9B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F00E0C" w:rsidRPr="00EE5E9B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argue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for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pretrial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release/OR,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for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reasonable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F00E0C" w:rsidRPr="00BD4A26" w:rsidRDefault="003B010C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0044E2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counsel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each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refrain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from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waiving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trial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rights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until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completed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investigation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of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6163FAA1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0044E2" w:rsidRPr="000044E2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counseled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clients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refrain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from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proofErr w:type="gramStart"/>
            <w:r w:rsidRPr="00EE5E9B">
              <w:rPr>
                <w:color w:val="231F20"/>
                <w:sz w:val="21"/>
              </w:rPr>
              <w:t>waiving</w:t>
            </w:r>
            <w:proofErr w:type="gramEnd"/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rights</w:t>
            </w:r>
            <w:r w:rsidRPr="00EE5E9B">
              <w:rPr>
                <w:color w:val="231F20"/>
                <w:spacing w:val="3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42819B01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0044E2" w:rsidRPr="000044E2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108AF02D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adequately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advise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clients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of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EE5E9B">
              <w:rPr>
                <w:color w:val="231F20"/>
                <w:sz w:val="21"/>
              </w:rPr>
              <w:t>Consequ</w:t>
            </w:r>
            <w:r w:rsidR="003A61FE">
              <w:rPr>
                <w:color w:val="231F20"/>
                <w:sz w:val="21"/>
              </w:rPr>
              <w:t>ence</w:t>
            </w:r>
            <w:r w:rsidR="003A61FE" w:rsidRPr="00EE5E9B">
              <w:rPr>
                <w:color w:val="231F20"/>
                <w:sz w:val="21"/>
              </w:rPr>
              <w:t>s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of</w:t>
            </w:r>
          </w:p>
          <w:p w14:paraId="0B98542C" w14:textId="0391EED1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accepting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plea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going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trial,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including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any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collateral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="003A61FE" w:rsidRPr="00EE5E9B">
              <w:rPr>
                <w:color w:val="231F20"/>
                <w:spacing w:val="-2"/>
                <w:sz w:val="21"/>
              </w:rPr>
              <w:t>consequ</w:t>
            </w:r>
            <w:r w:rsidR="003A61FE">
              <w:rPr>
                <w:color w:val="231F20"/>
                <w:spacing w:val="-2"/>
                <w:sz w:val="21"/>
              </w:rPr>
              <w:t>ence</w:t>
            </w:r>
            <w:r w:rsidR="003A61FE" w:rsidRPr="00EE5E9B">
              <w:rPr>
                <w:color w:val="231F20"/>
                <w:spacing w:val="-2"/>
                <w:sz w:val="21"/>
              </w:rPr>
              <w:t>s</w:t>
            </w:r>
            <w:r w:rsidRPr="00EE5E9B">
              <w:rPr>
                <w:color w:val="231F20"/>
                <w:spacing w:val="-2"/>
                <w:sz w:val="21"/>
              </w:rPr>
              <w:t>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1DE96AFF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0044E2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8524A4"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054A21"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6B557C14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present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mitigating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EE5E9B">
              <w:rPr>
                <w:color w:val="231F20"/>
                <w:sz w:val="21"/>
              </w:rPr>
              <w:t>evid</w:t>
            </w:r>
            <w:r w:rsidR="003A61FE">
              <w:rPr>
                <w:color w:val="231F20"/>
                <w:sz w:val="21"/>
              </w:rPr>
              <w:t>ence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and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provide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argument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C43960">
              <w:rPr>
                <w:color w:val="231F20"/>
                <w:sz w:val="21"/>
                <w:highlight w:val="yellow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3D674750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address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="00155300">
              <w:rPr>
                <w:color w:val="231F20"/>
                <w:sz w:val="21"/>
              </w:rPr>
              <w:t>Juvenile Probation Report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Psychosexual</w:t>
            </w:r>
            <w:r w:rsidRPr="00EE5E9B">
              <w:rPr>
                <w:color w:val="231F20"/>
                <w:spacing w:val="1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Evaluation/Risk</w:t>
            </w:r>
            <w:r w:rsidRPr="00EE5E9B">
              <w:rPr>
                <w:color w:val="231F20"/>
                <w:spacing w:val="1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Assessment</w:t>
            </w:r>
            <w:r w:rsidRPr="00EE5E9B">
              <w:rPr>
                <w:color w:val="231F20"/>
                <w:spacing w:val="14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43960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court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require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defendant(s)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reimburse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entity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for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C43960">
              <w:rPr>
                <w:color w:val="231F20"/>
                <w:sz w:val="21"/>
                <w:highlight w:val="yellow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F00E0C" w:rsidRPr="00BD4A26" w:rsidRDefault="003B010C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BD4A26">
              <w:rPr>
                <w:b/>
                <w:color w:val="231F20"/>
                <w:sz w:val="21"/>
              </w:rPr>
              <w:t>Overall</w:t>
            </w:r>
            <w:r w:rsidRPr="00BD4A26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BD4A26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F00E0C" w:rsidRPr="00EE5E9B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Does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sustainable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F00E0C" w:rsidRPr="00BD4A26" w:rsidRDefault="003B010C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C43960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F00E0C" w:rsidRPr="00EE5E9B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Overall,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does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be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providing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effective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representation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F00E0C" w:rsidRPr="00EE5E9B" w:rsidRDefault="003B010C">
            <w:pPr>
              <w:pStyle w:val="TableParagraph"/>
              <w:spacing w:before="29" w:line="232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their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43960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FD5090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62DAECB4" w14:textId="51B8D15D" w:rsidR="00F00E0C" w:rsidRPr="00DE0B61" w:rsidRDefault="00DE0B61" w:rsidP="00DE0B61">
            <w:pPr>
              <w:rPr>
                <w:b/>
                <w:bCs/>
              </w:rPr>
            </w:pPr>
            <w:r>
              <w:t xml:space="preserve"> </w:t>
            </w:r>
            <w:r w:rsidR="003B010C" w:rsidRPr="00DE0B61">
              <w:rPr>
                <w:b/>
                <w:bCs/>
              </w:rPr>
              <w:t>Remarks/Recommendations/Notes</w:t>
            </w:r>
            <w:r w:rsidR="00D54894" w:rsidRPr="00DE0B61">
              <w:rPr>
                <w:b/>
                <w:bCs/>
              </w:rPr>
              <w:t>:</w:t>
            </w:r>
          </w:p>
          <w:p w14:paraId="4E967951" w14:textId="77777777" w:rsidR="00ED111E" w:rsidRPr="00DE0B61" w:rsidRDefault="00ED111E" w:rsidP="00DE0B61"/>
          <w:p w14:paraId="3CA2DBD2" w14:textId="521876DC" w:rsidR="00ED111E" w:rsidRPr="00DE0B61" w:rsidRDefault="00DE0B61" w:rsidP="00DE0B61">
            <w:r>
              <w:t xml:space="preserve">     </w:t>
            </w:r>
            <w:r w:rsidR="00A72BCB" w:rsidRPr="00DE0B61">
              <w:t>I observed Alexis represent 1 juvenile client during today’s court session:</w:t>
            </w:r>
          </w:p>
          <w:p w14:paraId="6984DE7E" w14:textId="387CD03C" w:rsidR="00A72BCB" w:rsidRPr="00DE0B61" w:rsidRDefault="00A72BCB" w:rsidP="00DE0B61">
            <w:pPr>
              <w:pStyle w:val="ListParagraph"/>
              <w:numPr>
                <w:ilvl w:val="0"/>
                <w:numId w:val="5"/>
              </w:numPr>
            </w:pPr>
            <w:r w:rsidRPr="00DE0B61">
              <w:t>First client: Disposition hearing. The client was out of custody and appeared in person.</w:t>
            </w:r>
          </w:p>
          <w:p w14:paraId="44512F3C" w14:textId="764FEEF2" w:rsidR="004B4030" w:rsidRPr="00DE0B61" w:rsidRDefault="00BA3711" w:rsidP="00DE0B61">
            <w:pPr>
              <w:pStyle w:val="ListParagraph"/>
              <w:ind w:left="720"/>
            </w:pPr>
            <w:r w:rsidRPr="00DE0B61">
              <w:t xml:space="preserve">Alexis and the State concurred with the JPO recommendations. </w:t>
            </w:r>
            <w:r w:rsidR="004B4030" w:rsidRPr="00DE0B61">
              <w:t>The prosecutor</w:t>
            </w:r>
            <w:r w:rsidRPr="00DE0B61">
              <w:t xml:space="preserve"> said that </w:t>
            </w:r>
            <w:r w:rsidR="004B4030" w:rsidRPr="00DE0B61">
              <w:t>a</w:t>
            </w:r>
            <w:r w:rsidRPr="00DE0B61">
              <w:t xml:space="preserve"> suspended commitment to </w:t>
            </w:r>
            <w:r w:rsidR="004B4030" w:rsidRPr="00DE0B61">
              <w:t xml:space="preserve">the </w:t>
            </w:r>
            <w:r w:rsidRPr="00DE0B61">
              <w:t>C</w:t>
            </w:r>
            <w:r w:rsidR="004B4030" w:rsidRPr="00DE0B61">
              <w:t xml:space="preserve">hina </w:t>
            </w:r>
            <w:r w:rsidRPr="00DE0B61">
              <w:t>S</w:t>
            </w:r>
            <w:r w:rsidR="004B4030" w:rsidRPr="00DE0B61">
              <w:t xml:space="preserve">pring </w:t>
            </w:r>
            <w:r w:rsidRPr="00DE0B61">
              <w:t>Y</w:t>
            </w:r>
            <w:r w:rsidR="004B4030" w:rsidRPr="00DE0B61">
              <w:t xml:space="preserve">outh </w:t>
            </w:r>
            <w:r w:rsidRPr="00DE0B61">
              <w:t>C</w:t>
            </w:r>
            <w:r w:rsidR="004B4030" w:rsidRPr="00DE0B61">
              <w:t>amp</w:t>
            </w:r>
            <w:r w:rsidRPr="00DE0B61">
              <w:t xml:space="preserve"> is appropriate, but </w:t>
            </w:r>
            <w:r w:rsidR="004B4030" w:rsidRPr="00DE0B61">
              <w:t xml:space="preserve">his is </w:t>
            </w:r>
            <w:r w:rsidRPr="00DE0B61">
              <w:t xml:space="preserve">ok with </w:t>
            </w:r>
            <w:r w:rsidR="004B4030" w:rsidRPr="00DE0B61">
              <w:t xml:space="preserve">giving the juvenile </w:t>
            </w:r>
            <w:r w:rsidRPr="00DE0B61">
              <w:t xml:space="preserve">another chance on probation. </w:t>
            </w:r>
          </w:p>
          <w:p w14:paraId="161B6BBF" w14:textId="4A3759D7" w:rsidR="00A72BCB" w:rsidRPr="00DE0B61" w:rsidRDefault="004B4030" w:rsidP="00DE0B61">
            <w:pPr>
              <w:pStyle w:val="ListParagraph"/>
              <w:ind w:left="720"/>
            </w:pPr>
            <w:r w:rsidRPr="00DE0B61">
              <w:t xml:space="preserve">Disposition </w:t>
            </w:r>
            <w:r w:rsidR="00BA3711" w:rsidRPr="00DE0B61">
              <w:t xml:space="preserve">Order: </w:t>
            </w:r>
            <w:r w:rsidRPr="00DE0B61">
              <w:t>the court f</w:t>
            </w:r>
            <w:r w:rsidR="00BA3711" w:rsidRPr="00DE0B61">
              <w:t xml:space="preserve">ollowed </w:t>
            </w:r>
            <w:r w:rsidRPr="00DE0B61">
              <w:t xml:space="preserve">the </w:t>
            </w:r>
            <w:r w:rsidR="00BA3711" w:rsidRPr="00DE0B61">
              <w:t>JPO recommendations. The Court did not order a suspended commitment.</w:t>
            </w:r>
          </w:p>
          <w:p w14:paraId="27CBD336" w14:textId="0D37E2A2" w:rsidR="00ED111E" w:rsidRPr="00EE5E9B" w:rsidRDefault="00ED111E" w:rsidP="00372966">
            <w:pPr>
              <w:pStyle w:val="BodyText"/>
              <w:rPr>
                <w:bCs w:val="0"/>
              </w:rPr>
            </w:pPr>
          </w:p>
        </w:tc>
      </w:tr>
    </w:tbl>
    <w:p w14:paraId="2A7AEFDC" w14:textId="62176A68" w:rsidR="00F36D7D" w:rsidRPr="00FD5090" w:rsidRDefault="00F80F1A" w:rsidP="00291D3F">
      <w:pPr>
        <w:pStyle w:val="BodyText"/>
        <w:ind w:left="720"/>
        <w:rPr>
          <w:b w:val="0"/>
          <w:bCs w:val="0"/>
          <w:color w:val="231F20"/>
          <w:spacing w:val="-2"/>
        </w:rPr>
      </w:pPr>
      <w:r w:rsidRPr="00FD5090">
        <w:rPr>
          <w:b w:val="0"/>
          <w:bCs w:val="0"/>
          <w:color w:val="231F20"/>
          <w:spacing w:val="-2"/>
        </w:rPr>
        <w:t xml:space="preserve"> </w:t>
      </w:r>
    </w:p>
    <w:sectPr w:rsidR="00F36D7D" w:rsidRPr="00FD5090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F5798"/>
    <w:multiLevelType w:val="hybridMultilevel"/>
    <w:tmpl w:val="E460EC4A"/>
    <w:lvl w:ilvl="0" w:tplc="8608431C">
      <w:numFmt w:val="bullet"/>
      <w:lvlText w:val=""/>
      <w:lvlJc w:val="left"/>
      <w:pPr>
        <w:ind w:left="3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" w15:restartNumberingAfterBreak="0">
    <w:nsid w:val="250F592A"/>
    <w:multiLevelType w:val="hybridMultilevel"/>
    <w:tmpl w:val="36CCBF0A"/>
    <w:lvl w:ilvl="0" w:tplc="80A6D04A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" w15:restartNumberingAfterBreak="0">
    <w:nsid w:val="34C92DE7"/>
    <w:multiLevelType w:val="hybridMultilevel"/>
    <w:tmpl w:val="858252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4" w15:restartNumberingAfterBreak="0">
    <w:nsid w:val="59195E09"/>
    <w:multiLevelType w:val="hybridMultilevel"/>
    <w:tmpl w:val="2C10BEF0"/>
    <w:lvl w:ilvl="0" w:tplc="CE0AFEB6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3"/>
  </w:num>
  <w:num w:numId="2" w16cid:durableId="585502802">
    <w:abstractNumId w:val="0"/>
  </w:num>
  <w:num w:numId="3" w16cid:durableId="936837728">
    <w:abstractNumId w:val="1"/>
  </w:num>
  <w:num w:numId="4" w16cid:durableId="1201434203">
    <w:abstractNumId w:val="4"/>
  </w:num>
  <w:num w:numId="5" w16cid:durableId="1987855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044E2"/>
    <w:rsid w:val="0001299B"/>
    <w:rsid w:val="00022EDB"/>
    <w:rsid w:val="00044E76"/>
    <w:rsid w:val="000517E4"/>
    <w:rsid w:val="000541C3"/>
    <w:rsid w:val="00054A21"/>
    <w:rsid w:val="0008079A"/>
    <w:rsid w:val="0008098A"/>
    <w:rsid w:val="0008100F"/>
    <w:rsid w:val="00081921"/>
    <w:rsid w:val="00095833"/>
    <w:rsid w:val="000A4F2B"/>
    <w:rsid w:val="000B00AC"/>
    <w:rsid w:val="000B1FDF"/>
    <w:rsid w:val="000B66FF"/>
    <w:rsid w:val="000C771F"/>
    <w:rsid w:val="000E6014"/>
    <w:rsid w:val="000F37F2"/>
    <w:rsid w:val="001305EC"/>
    <w:rsid w:val="00155300"/>
    <w:rsid w:val="001628B1"/>
    <w:rsid w:val="00162F2C"/>
    <w:rsid w:val="00167EE2"/>
    <w:rsid w:val="001C68EE"/>
    <w:rsid w:val="001E0E7C"/>
    <w:rsid w:val="001E4A2C"/>
    <w:rsid w:val="001E4C16"/>
    <w:rsid w:val="001E77D1"/>
    <w:rsid w:val="00200B22"/>
    <w:rsid w:val="0022184F"/>
    <w:rsid w:val="00230146"/>
    <w:rsid w:val="0025077E"/>
    <w:rsid w:val="002608B8"/>
    <w:rsid w:val="00267A66"/>
    <w:rsid w:val="0027597B"/>
    <w:rsid w:val="00291D3F"/>
    <w:rsid w:val="002A452E"/>
    <w:rsid w:val="002F30D2"/>
    <w:rsid w:val="00332AA5"/>
    <w:rsid w:val="00333752"/>
    <w:rsid w:val="00347651"/>
    <w:rsid w:val="00372966"/>
    <w:rsid w:val="003737E1"/>
    <w:rsid w:val="0038027E"/>
    <w:rsid w:val="00382160"/>
    <w:rsid w:val="003A1A2F"/>
    <w:rsid w:val="003A61FE"/>
    <w:rsid w:val="003B010C"/>
    <w:rsid w:val="003B4B6C"/>
    <w:rsid w:val="003B5049"/>
    <w:rsid w:val="003C25B1"/>
    <w:rsid w:val="003D2F9F"/>
    <w:rsid w:val="003D3BCE"/>
    <w:rsid w:val="003D46D0"/>
    <w:rsid w:val="003E1670"/>
    <w:rsid w:val="004128E8"/>
    <w:rsid w:val="00431078"/>
    <w:rsid w:val="00446CE9"/>
    <w:rsid w:val="00453A3B"/>
    <w:rsid w:val="00481089"/>
    <w:rsid w:val="00496106"/>
    <w:rsid w:val="0049612C"/>
    <w:rsid w:val="004A5E3C"/>
    <w:rsid w:val="004B241C"/>
    <w:rsid w:val="004B4030"/>
    <w:rsid w:val="005439B8"/>
    <w:rsid w:val="005523F1"/>
    <w:rsid w:val="00552654"/>
    <w:rsid w:val="00554464"/>
    <w:rsid w:val="00566083"/>
    <w:rsid w:val="005900A1"/>
    <w:rsid w:val="005D67FA"/>
    <w:rsid w:val="005E6DB7"/>
    <w:rsid w:val="005E7B10"/>
    <w:rsid w:val="00602BA9"/>
    <w:rsid w:val="00641F31"/>
    <w:rsid w:val="00644B99"/>
    <w:rsid w:val="006573A1"/>
    <w:rsid w:val="0066578A"/>
    <w:rsid w:val="00691E4D"/>
    <w:rsid w:val="00695340"/>
    <w:rsid w:val="006A23BE"/>
    <w:rsid w:val="006B2F02"/>
    <w:rsid w:val="006F0639"/>
    <w:rsid w:val="006F7345"/>
    <w:rsid w:val="00723B2F"/>
    <w:rsid w:val="00743B27"/>
    <w:rsid w:val="00762D8D"/>
    <w:rsid w:val="00792811"/>
    <w:rsid w:val="007B75CA"/>
    <w:rsid w:val="007F0B66"/>
    <w:rsid w:val="007F6CC1"/>
    <w:rsid w:val="00813372"/>
    <w:rsid w:val="00821CFE"/>
    <w:rsid w:val="00823AAF"/>
    <w:rsid w:val="008524A4"/>
    <w:rsid w:val="00867B0F"/>
    <w:rsid w:val="0089169D"/>
    <w:rsid w:val="008972C6"/>
    <w:rsid w:val="008A3969"/>
    <w:rsid w:val="008A561A"/>
    <w:rsid w:val="008B270D"/>
    <w:rsid w:val="008E64BF"/>
    <w:rsid w:val="008F7382"/>
    <w:rsid w:val="00917B22"/>
    <w:rsid w:val="00930EA9"/>
    <w:rsid w:val="00935B41"/>
    <w:rsid w:val="009438E1"/>
    <w:rsid w:val="00947D18"/>
    <w:rsid w:val="009569DD"/>
    <w:rsid w:val="00961119"/>
    <w:rsid w:val="009928D6"/>
    <w:rsid w:val="009A4DE9"/>
    <w:rsid w:val="009B30FE"/>
    <w:rsid w:val="009B6950"/>
    <w:rsid w:val="009C16EF"/>
    <w:rsid w:val="009C70ED"/>
    <w:rsid w:val="009D122A"/>
    <w:rsid w:val="00A12E33"/>
    <w:rsid w:val="00A50341"/>
    <w:rsid w:val="00A72BCB"/>
    <w:rsid w:val="00A73DAE"/>
    <w:rsid w:val="00A862BA"/>
    <w:rsid w:val="00A8637F"/>
    <w:rsid w:val="00A978E4"/>
    <w:rsid w:val="00AB19B5"/>
    <w:rsid w:val="00B3085F"/>
    <w:rsid w:val="00B40071"/>
    <w:rsid w:val="00B41FCA"/>
    <w:rsid w:val="00B6197C"/>
    <w:rsid w:val="00B6420B"/>
    <w:rsid w:val="00B7580A"/>
    <w:rsid w:val="00BA3711"/>
    <w:rsid w:val="00BA5474"/>
    <w:rsid w:val="00BA5A27"/>
    <w:rsid w:val="00BD4A26"/>
    <w:rsid w:val="00BD72D8"/>
    <w:rsid w:val="00C06FEA"/>
    <w:rsid w:val="00C24E55"/>
    <w:rsid w:val="00C2564B"/>
    <w:rsid w:val="00C32990"/>
    <w:rsid w:val="00C33776"/>
    <w:rsid w:val="00C43960"/>
    <w:rsid w:val="00C46763"/>
    <w:rsid w:val="00C73CBC"/>
    <w:rsid w:val="00C9265C"/>
    <w:rsid w:val="00CA3B4E"/>
    <w:rsid w:val="00CB1799"/>
    <w:rsid w:val="00CB3BA5"/>
    <w:rsid w:val="00CC14E0"/>
    <w:rsid w:val="00CC49C4"/>
    <w:rsid w:val="00D0636F"/>
    <w:rsid w:val="00D12D45"/>
    <w:rsid w:val="00D17299"/>
    <w:rsid w:val="00D20683"/>
    <w:rsid w:val="00D32723"/>
    <w:rsid w:val="00D51AC1"/>
    <w:rsid w:val="00D54894"/>
    <w:rsid w:val="00D64259"/>
    <w:rsid w:val="00D66A0F"/>
    <w:rsid w:val="00D7404F"/>
    <w:rsid w:val="00D931DC"/>
    <w:rsid w:val="00DA15AB"/>
    <w:rsid w:val="00DA2B60"/>
    <w:rsid w:val="00DC5423"/>
    <w:rsid w:val="00DC6764"/>
    <w:rsid w:val="00DD5F67"/>
    <w:rsid w:val="00DE0B61"/>
    <w:rsid w:val="00E015DB"/>
    <w:rsid w:val="00E046A6"/>
    <w:rsid w:val="00E04851"/>
    <w:rsid w:val="00E31535"/>
    <w:rsid w:val="00E57505"/>
    <w:rsid w:val="00E5795A"/>
    <w:rsid w:val="00E57E17"/>
    <w:rsid w:val="00E77286"/>
    <w:rsid w:val="00EB63A2"/>
    <w:rsid w:val="00ED111E"/>
    <w:rsid w:val="00EE01AA"/>
    <w:rsid w:val="00EE23DA"/>
    <w:rsid w:val="00EE5E9B"/>
    <w:rsid w:val="00EF4ADD"/>
    <w:rsid w:val="00F00E0C"/>
    <w:rsid w:val="00F23353"/>
    <w:rsid w:val="00F33D21"/>
    <w:rsid w:val="00F36D7D"/>
    <w:rsid w:val="00F56C7F"/>
    <w:rsid w:val="00F70DDF"/>
    <w:rsid w:val="00F80F1A"/>
    <w:rsid w:val="00F93549"/>
    <w:rsid w:val="00FC4FFA"/>
    <w:rsid w:val="00FD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453</Words>
  <Characters>2389</Characters>
  <Application>Microsoft Office Word</Application>
  <DocSecurity>0</DocSecurity>
  <Lines>95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12</cp:revision>
  <cp:lastPrinted>2025-01-08T18:10:00Z</cp:lastPrinted>
  <dcterms:created xsi:type="dcterms:W3CDTF">2025-10-01T01:38:00Z</dcterms:created>
  <dcterms:modified xsi:type="dcterms:W3CDTF">2025-10-14T04:51:00Z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